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DE2" w:rsidRPr="00E80DE2" w:rsidRDefault="00E80DE2">
      <w:pPr>
        <w:rPr>
          <w:rFonts w:ascii="Arial" w:hAnsi="Arial" w:cs="Arial"/>
        </w:rPr>
      </w:pPr>
      <w:r w:rsidRPr="00E80DE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267820</wp:posOffset>
                </wp:positionH>
                <wp:positionV relativeFrom="paragraph">
                  <wp:posOffset>59510</wp:posOffset>
                </wp:positionV>
                <wp:extent cx="5232693" cy="412273"/>
                <wp:effectExtent l="0" t="0" r="12700" b="6985"/>
                <wp:wrapNone/>
                <wp:docPr id="1" name="Rectangle : avec coins arrondis en diagon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693" cy="412273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DE2" w:rsidRPr="00E80DE2" w:rsidRDefault="00E80DE2" w:rsidP="00E80DE2">
                            <w:pPr>
                              <w:jc w:val="center"/>
                              <w:rPr>
                                <w:rFonts w:ascii="Phosphate Inline" w:hAnsi="Phosphate Inline" w:cs="Phosphate Inline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0DE2">
                              <w:rPr>
                                <w:rFonts w:ascii="Phosphate Inline" w:hAnsi="Phosphate Inline" w:cs="Phosphate Inline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EVALUATION DE GEOGRAPHIE SUR G3 ET G4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 : avec coins arrondis en diagonale 1" o:spid="_x0000_s1026" style="position:absolute;margin-left:21.1pt;margin-top:4.7pt;width:412pt;height:32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232693,412273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" adj="-11796480,,5400" path="m68714,l5232693,r,l5232693,343559v,37950,-30764,68714,-68714,68714l,412273r,l,68714c,30764,30764,,68714,xe" fillcolor="#a5a5a5 [3206]" strokecolor="#525252 [1606]" strokeweight="1pt">
                <v:stroke joinstyle="miter"/>
                <v:formulas/>
                <v:path arrowok="t" o:connecttype="custom" o:connectlocs="68714,0;5232693,0;5232693,0;5232693,343559;5163979,412273;0,412273;0,412273;0,68714;68714,0" o:connectangles="0,0,0,0,0,0,0,0,0" textboxrect="0,0,5232693,412273"/>
                <v:textbox>
                  <w:txbxContent>
                    <w:p w:rsidR="00E80DE2" w:rsidRPr="00E80DE2" w:rsidRDefault="00E80DE2" w:rsidP="00E80DE2">
                      <w:pPr>
                        <w:jc w:val="center"/>
                        <w:rPr>
                          <w:rFonts w:ascii="Phosphate Inline" w:hAnsi="Phosphate Inline" w:cs="Phosphate Inline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0DE2">
                        <w:rPr>
                          <w:rFonts w:ascii="Phosphate Inline" w:hAnsi="Phosphate Inline" w:cs="Phosphate Inline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EVALUATION DE GEOGRAPHIE SUR G3 ET G4</w:t>
                      </w:r>
                    </w:p>
                  </w:txbxContent>
                </v:textbox>
              </v:shape>
            </w:pict>
          </mc:Fallback>
        </mc:AlternateContent>
      </w:r>
    </w:p>
    <w:p w:rsidR="00E80DE2" w:rsidRPr="00E80DE2" w:rsidRDefault="00E80DE2">
      <w:pPr>
        <w:rPr>
          <w:rFonts w:ascii="Arial" w:hAnsi="Arial" w:cs="Arial"/>
        </w:rPr>
      </w:pPr>
    </w:p>
    <w:p w:rsidR="00C21577" w:rsidRPr="00E80DE2" w:rsidRDefault="00C21577">
      <w:pPr>
        <w:rPr>
          <w:rFonts w:ascii="Arial" w:hAnsi="Arial" w:cs="Arial"/>
        </w:rPr>
      </w:pPr>
    </w:p>
    <w:p w:rsidR="00E80DE2" w:rsidRPr="00E80DE2" w:rsidRDefault="00E80DE2">
      <w:pPr>
        <w:rPr>
          <w:rFonts w:ascii="Arial" w:hAnsi="Arial" w:cs="Arial"/>
          <w:b/>
        </w:rPr>
      </w:pPr>
    </w:p>
    <w:tbl>
      <w:tblPr>
        <w:tblStyle w:val="Grilledutableau"/>
        <w:tblW w:w="8786" w:type="dxa"/>
        <w:tblLook w:val="04A0" w:firstRow="1" w:lastRow="0" w:firstColumn="1" w:lastColumn="0" w:noHBand="0" w:noVBand="1"/>
      </w:tblPr>
      <w:tblGrid>
        <w:gridCol w:w="6027"/>
        <w:gridCol w:w="723"/>
        <w:gridCol w:w="679"/>
        <w:gridCol w:w="679"/>
        <w:gridCol w:w="678"/>
      </w:tblGrid>
      <w:tr w:rsidR="00E80DE2" w:rsidRPr="00E80DE2" w:rsidTr="00991FE4">
        <w:tc>
          <w:tcPr>
            <w:tcW w:w="6027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  <w:r w:rsidRPr="00E80DE2">
              <w:rPr>
                <w:rFonts w:ascii="Arial" w:hAnsi="Arial" w:cs="Arial"/>
                <w:b/>
              </w:rPr>
              <w:t>Compétences évaluées</w:t>
            </w:r>
          </w:p>
        </w:tc>
        <w:tc>
          <w:tcPr>
            <w:tcW w:w="723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TBM</w:t>
            </w:r>
          </w:p>
        </w:tc>
        <w:tc>
          <w:tcPr>
            <w:tcW w:w="679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</w:t>
            </w:r>
          </w:p>
        </w:tc>
        <w:tc>
          <w:tcPr>
            <w:tcW w:w="679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MF</w:t>
            </w:r>
          </w:p>
        </w:tc>
        <w:tc>
          <w:tcPr>
            <w:tcW w:w="678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</w:t>
            </w:r>
          </w:p>
        </w:tc>
      </w:tr>
      <w:tr w:rsidR="00E80DE2" w:rsidRPr="00E80DE2" w:rsidTr="00991FE4">
        <w:tc>
          <w:tcPr>
            <w:tcW w:w="6027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J’ai des connaissances en géographie.</w:t>
            </w:r>
          </w:p>
        </w:tc>
        <w:tc>
          <w:tcPr>
            <w:tcW w:w="723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  <w:tc>
          <w:tcPr>
            <w:tcW w:w="679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  <w:tc>
          <w:tcPr>
            <w:tcW w:w="679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  <w:tc>
          <w:tcPr>
            <w:tcW w:w="678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</w:tr>
      <w:tr w:rsidR="00E80DE2" w:rsidRPr="00E80DE2" w:rsidTr="00991FE4">
        <w:tc>
          <w:tcPr>
            <w:tcW w:w="6027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sais pratiquer différents langages : choisir les figurés d’une légende.</w:t>
            </w:r>
          </w:p>
        </w:tc>
        <w:tc>
          <w:tcPr>
            <w:tcW w:w="723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  <w:tc>
          <w:tcPr>
            <w:tcW w:w="679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  <w:tc>
          <w:tcPr>
            <w:tcW w:w="679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  <w:tc>
          <w:tcPr>
            <w:tcW w:w="678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</w:tr>
      <w:tr w:rsidR="00991FE4" w:rsidRPr="00E80DE2" w:rsidTr="00991FE4">
        <w:tc>
          <w:tcPr>
            <w:tcW w:w="6027" w:type="dxa"/>
          </w:tcPr>
          <w:p w:rsidR="00991FE4" w:rsidRDefault="00991F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sais pratiquer différents langages : réaliser une carte mentale d’une étude de cas</w:t>
            </w:r>
          </w:p>
        </w:tc>
        <w:tc>
          <w:tcPr>
            <w:tcW w:w="723" w:type="dxa"/>
          </w:tcPr>
          <w:p w:rsidR="00991FE4" w:rsidRPr="00E80DE2" w:rsidRDefault="00991FE4">
            <w:pPr>
              <w:rPr>
                <w:rFonts w:ascii="Arial" w:hAnsi="Arial" w:cs="Arial"/>
              </w:rPr>
            </w:pPr>
          </w:p>
        </w:tc>
        <w:tc>
          <w:tcPr>
            <w:tcW w:w="679" w:type="dxa"/>
          </w:tcPr>
          <w:p w:rsidR="00991FE4" w:rsidRPr="00E80DE2" w:rsidRDefault="00991FE4">
            <w:pPr>
              <w:rPr>
                <w:rFonts w:ascii="Arial" w:hAnsi="Arial" w:cs="Arial"/>
              </w:rPr>
            </w:pPr>
          </w:p>
        </w:tc>
        <w:tc>
          <w:tcPr>
            <w:tcW w:w="679" w:type="dxa"/>
          </w:tcPr>
          <w:p w:rsidR="00991FE4" w:rsidRPr="00E80DE2" w:rsidRDefault="00991FE4">
            <w:pPr>
              <w:rPr>
                <w:rFonts w:ascii="Arial" w:hAnsi="Arial" w:cs="Arial"/>
              </w:rPr>
            </w:pPr>
          </w:p>
        </w:tc>
        <w:tc>
          <w:tcPr>
            <w:tcW w:w="678" w:type="dxa"/>
          </w:tcPr>
          <w:p w:rsidR="00991FE4" w:rsidRPr="00E80DE2" w:rsidRDefault="00991FE4">
            <w:pPr>
              <w:rPr>
                <w:rFonts w:ascii="Arial" w:hAnsi="Arial" w:cs="Arial"/>
              </w:rPr>
            </w:pPr>
          </w:p>
        </w:tc>
      </w:tr>
      <w:tr w:rsidR="00E80DE2" w:rsidRPr="00E80DE2" w:rsidTr="00991FE4">
        <w:tc>
          <w:tcPr>
            <w:tcW w:w="6027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 sais pratiquer différents langages : compléter une carte et sa légende.</w:t>
            </w:r>
          </w:p>
        </w:tc>
        <w:tc>
          <w:tcPr>
            <w:tcW w:w="723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  <w:tc>
          <w:tcPr>
            <w:tcW w:w="679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  <w:tc>
          <w:tcPr>
            <w:tcW w:w="679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  <w:tc>
          <w:tcPr>
            <w:tcW w:w="678" w:type="dxa"/>
          </w:tcPr>
          <w:p w:rsidR="00E80DE2" w:rsidRPr="00E80DE2" w:rsidRDefault="00E80DE2">
            <w:pPr>
              <w:rPr>
                <w:rFonts w:ascii="Arial" w:hAnsi="Arial" w:cs="Arial"/>
              </w:rPr>
            </w:pPr>
          </w:p>
        </w:tc>
      </w:tr>
    </w:tbl>
    <w:p w:rsidR="00E80DE2" w:rsidRDefault="00E80DE2">
      <w:pPr>
        <w:rPr>
          <w:rFonts w:ascii="Arial" w:hAnsi="Arial" w:cs="Arial"/>
        </w:rPr>
      </w:pPr>
    </w:p>
    <w:p w:rsidR="00991FE4" w:rsidRDefault="00E80DE2">
      <w:pPr>
        <w:rPr>
          <w:rFonts w:ascii="Arial" w:hAnsi="Arial" w:cs="Arial"/>
          <w:sz w:val="20"/>
          <w:szCs w:val="20"/>
        </w:rPr>
      </w:pPr>
      <w:r w:rsidRPr="00991FE4">
        <w:rPr>
          <w:rFonts w:ascii="Arial" w:hAnsi="Arial" w:cs="Arial"/>
          <w:b/>
        </w:rPr>
        <w:t>Exercice 1 :</w:t>
      </w:r>
      <w:r>
        <w:rPr>
          <w:rFonts w:ascii="Arial" w:hAnsi="Arial" w:cs="Arial"/>
        </w:rPr>
        <w:t xml:space="preserve"> Reliez les mots à leurs définitions. </w:t>
      </w:r>
      <w:r w:rsidRPr="00E80DE2">
        <w:rPr>
          <w:rFonts w:ascii="Arial" w:hAnsi="Arial" w:cs="Arial"/>
          <w:sz w:val="20"/>
          <w:szCs w:val="20"/>
        </w:rPr>
        <w:t>(J’ai des connaissances en géographie).</w:t>
      </w:r>
    </w:p>
    <w:p w:rsidR="00E80DE2" w:rsidRDefault="00E80DE2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541"/>
        <w:gridCol w:w="524"/>
        <w:gridCol w:w="524"/>
        <w:gridCol w:w="541"/>
        <w:gridCol w:w="4226"/>
      </w:tblGrid>
      <w:tr w:rsidR="00831989" w:rsidRPr="00831989" w:rsidTr="008F08D4">
        <w:trPr>
          <w:trHeight w:val="136"/>
        </w:trPr>
        <w:tc>
          <w:tcPr>
            <w:tcW w:w="2700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touriste</w:t>
            </w:r>
            <w:proofErr w:type="gramEnd"/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4226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personne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ou groupe qui se déplace pour s’installer et vivre dans un autre pays ou à l’intérieur de son pays pour travailler ou encore se protéger</w:t>
            </w:r>
          </w:p>
        </w:tc>
      </w:tr>
      <w:tr w:rsidR="00831989" w:rsidRPr="00831989" w:rsidTr="008F08D4">
        <w:trPr>
          <w:trHeight w:val="136"/>
        </w:trPr>
        <w:tc>
          <w:tcPr>
            <w:tcW w:w="2700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escale</w:t>
            </w:r>
            <w:proofErr w:type="gramEnd"/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4226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la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perte pour les pays de départ de personnes qualifiées et diplômées : ingénieur, avocat, architecte, médecin…</w:t>
            </w:r>
          </w:p>
        </w:tc>
      </w:tr>
      <w:tr w:rsidR="00831989" w:rsidRPr="00831989" w:rsidTr="008F08D4">
        <w:trPr>
          <w:trHeight w:val="136"/>
        </w:trPr>
        <w:tc>
          <w:tcPr>
            <w:tcW w:w="2700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mobilité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touristique</w:t>
            </w: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4226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augmentation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des échanges créant ainsi des liens entre les différents espaces du Monde</w:t>
            </w:r>
          </w:p>
        </w:tc>
      </w:tr>
      <w:tr w:rsidR="00831989" w:rsidRPr="00831989" w:rsidTr="008F08D4">
        <w:trPr>
          <w:trHeight w:val="136"/>
        </w:trPr>
        <w:tc>
          <w:tcPr>
            <w:tcW w:w="2700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mondialisation</w:t>
            </w:r>
            <w:proofErr w:type="gramEnd"/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4226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personne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ou groupe qui se déplace pour s’installer et vivre dans un autre </w:t>
            </w:r>
            <w:proofErr w:type="spellStart"/>
            <w:r w:rsidRPr="00831989">
              <w:rPr>
                <w:rFonts w:ascii="Arial" w:hAnsi="Arial" w:cs="Arial"/>
                <w:sz w:val="21"/>
                <w:szCs w:val="21"/>
              </w:rPr>
              <w:t>Etat</w:t>
            </w:r>
            <w:proofErr w:type="spellEnd"/>
            <w:r w:rsidRPr="00831989">
              <w:rPr>
                <w:rFonts w:ascii="Arial" w:hAnsi="Arial" w:cs="Arial"/>
                <w:sz w:val="21"/>
                <w:szCs w:val="21"/>
              </w:rPr>
              <w:t>.</w:t>
            </w:r>
          </w:p>
        </w:tc>
      </w:tr>
      <w:tr w:rsidR="00831989" w:rsidRPr="00831989" w:rsidTr="008F08D4">
        <w:trPr>
          <w:trHeight w:val="136"/>
        </w:trPr>
        <w:tc>
          <w:tcPr>
            <w:tcW w:w="2700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migrant</w:t>
            </w:r>
            <w:proofErr w:type="gramEnd"/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4226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argent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qu’un migrant (ou une famille de migrants) envoie à la famille restée dans le pays de départ.</w:t>
            </w:r>
          </w:p>
        </w:tc>
      </w:tr>
      <w:tr w:rsidR="00831989" w:rsidRPr="00831989" w:rsidTr="008F08D4">
        <w:trPr>
          <w:trHeight w:val="136"/>
        </w:trPr>
        <w:tc>
          <w:tcPr>
            <w:tcW w:w="2700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migrations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internationales</w:t>
            </w: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4226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personne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qui quitte son lieu de résidence temporairement pour visiter et découvrir d’autres villes, d’autres espaces, d’autres </w:t>
            </w:r>
            <w:proofErr w:type="spellStart"/>
            <w:r w:rsidRPr="00831989">
              <w:rPr>
                <w:rFonts w:ascii="Arial" w:hAnsi="Arial" w:cs="Arial"/>
                <w:sz w:val="21"/>
                <w:szCs w:val="21"/>
              </w:rPr>
              <w:t>Etats</w:t>
            </w:r>
            <w:proofErr w:type="spellEnd"/>
          </w:p>
        </w:tc>
      </w:tr>
      <w:tr w:rsidR="00831989" w:rsidRPr="00831989" w:rsidTr="008F08D4">
        <w:trPr>
          <w:trHeight w:val="136"/>
        </w:trPr>
        <w:tc>
          <w:tcPr>
            <w:tcW w:w="2700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t>« </w:t>
            </w: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fuite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des cerveaux »</w:t>
            </w: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4226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action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de ravitailler un navire (ou un avion) quelque part, d’embarquer ou de débarquer des passagers (ou des marchandises)</w:t>
            </w:r>
          </w:p>
        </w:tc>
      </w:tr>
      <w:tr w:rsidR="00831989" w:rsidRPr="00831989" w:rsidTr="008F08D4">
        <w:trPr>
          <w:trHeight w:val="136"/>
        </w:trPr>
        <w:tc>
          <w:tcPr>
            <w:tcW w:w="2700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transfert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financier</w:t>
            </w: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" w:type="dxa"/>
          </w:tcPr>
          <w:p w:rsidR="00831989" w:rsidRPr="00831989" w:rsidRDefault="00831989" w:rsidP="004410AB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831989">
              <w:rPr>
                <w:rFonts w:ascii="Arial" w:hAnsi="Arial" w:cs="Arial"/>
                <w:sz w:val="21"/>
                <w:szCs w:val="21"/>
              </w:rPr>
              <w:sym w:font="Wingdings" w:char="F06C"/>
            </w:r>
          </w:p>
        </w:tc>
        <w:tc>
          <w:tcPr>
            <w:tcW w:w="4226" w:type="dxa"/>
          </w:tcPr>
          <w:p w:rsidR="00831989" w:rsidRPr="00831989" w:rsidRDefault="00831989" w:rsidP="004410AB">
            <w:pPr>
              <w:spacing w:line="360" w:lineRule="auto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831989">
              <w:rPr>
                <w:rFonts w:ascii="Arial" w:hAnsi="Arial" w:cs="Arial"/>
                <w:sz w:val="21"/>
                <w:szCs w:val="21"/>
              </w:rPr>
              <w:t>touristes</w:t>
            </w:r>
            <w:proofErr w:type="gramEnd"/>
            <w:r w:rsidRPr="00831989">
              <w:rPr>
                <w:rFonts w:ascii="Arial" w:hAnsi="Arial" w:cs="Arial"/>
                <w:sz w:val="21"/>
                <w:szCs w:val="21"/>
              </w:rPr>
              <w:t xml:space="preserve"> ou groupes de touristes  qui se déplacent pour visiter un espace moins d’un an</w:t>
            </w:r>
          </w:p>
        </w:tc>
      </w:tr>
    </w:tbl>
    <w:p w:rsidR="00E80DE2" w:rsidRPr="00DA58F3" w:rsidRDefault="00DA58F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E80DE2" w:rsidRPr="00831989">
        <w:rPr>
          <w:rFonts w:ascii="Arial" w:hAnsi="Arial" w:cs="Arial"/>
          <w:b/>
        </w:rPr>
        <w:lastRenderedPageBreak/>
        <w:t>Exercice 2</w:t>
      </w:r>
      <w:r w:rsidR="00E80DE2">
        <w:rPr>
          <w:rFonts w:ascii="Arial" w:hAnsi="Arial" w:cs="Arial"/>
        </w:rPr>
        <w:t xml:space="preserve"> : </w:t>
      </w:r>
      <w:proofErr w:type="gramStart"/>
      <w:r w:rsidR="00835BBF">
        <w:rPr>
          <w:rFonts w:ascii="Arial" w:hAnsi="Arial" w:cs="Arial"/>
        </w:rPr>
        <w:t>Choisissez les</w:t>
      </w:r>
      <w:proofErr w:type="gramEnd"/>
      <w:r w:rsidR="00835BBF">
        <w:rPr>
          <w:rFonts w:ascii="Arial" w:hAnsi="Arial" w:cs="Arial"/>
        </w:rPr>
        <w:t xml:space="preserve"> figurés corrects pour compléter cette légende. </w:t>
      </w:r>
      <w:r w:rsidR="00835BBF" w:rsidRPr="00835BBF">
        <w:rPr>
          <w:rFonts w:ascii="Arial" w:hAnsi="Arial" w:cs="Arial"/>
          <w:sz w:val="20"/>
          <w:szCs w:val="20"/>
        </w:rPr>
        <w:t>(Je sais pratiquer différents langages : choisir les figurés d’une légende.)</w:t>
      </w:r>
    </w:p>
    <w:p w:rsidR="00991FE4" w:rsidRPr="004222D7" w:rsidRDefault="00991FE4" w:rsidP="004222D7"/>
    <w:p w:rsidR="00991FE4" w:rsidRDefault="00991FE4">
      <w:pPr>
        <w:rPr>
          <w:rFonts w:ascii="Arial" w:hAnsi="Arial" w:cs="Arial"/>
          <w:sz w:val="20"/>
          <w:szCs w:val="20"/>
        </w:rPr>
      </w:pPr>
    </w:p>
    <w:p w:rsidR="00991FE4" w:rsidRDefault="004222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568585</wp:posOffset>
                </wp:positionH>
                <wp:positionV relativeFrom="paragraph">
                  <wp:posOffset>3425932</wp:posOffset>
                </wp:positionV>
                <wp:extent cx="480560" cy="186421"/>
                <wp:effectExtent l="0" t="0" r="1524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60" cy="18642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FF8F9" id="Rectangle 6" o:spid="_x0000_s1026" style="position:absolute;margin-left:44.75pt;margin-top:269.75pt;width:37.85pt;height:1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" fillcolor="#ed7d31 [3205]" strokecolor="#ed7d31 [3205]" strokeweight="1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-181301</wp:posOffset>
                </wp:positionH>
                <wp:positionV relativeFrom="paragraph">
                  <wp:posOffset>3611592</wp:posOffset>
                </wp:positionV>
                <wp:extent cx="1362240" cy="739440"/>
                <wp:effectExtent l="88900" t="139700" r="111125" b="137160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62240" cy="73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1C8E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5" o:spid="_x0000_s1026" type="#_x0000_t75" style="position:absolute;margin-left:-18.55pt;margin-top:275.9pt;width:115.75pt;height:7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">
                <v:imagedata r:id="rId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56910" cy="4318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72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E4" w:rsidRDefault="00991FE4">
      <w:pPr>
        <w:rPr>
          <w:rFonts w:ascii="Arial" w:hAnsi="Arial" w:cs="Arial"/>
          <w:sz w:val="20"/>
          <w:szCs w:val="20"/>
        </w:rPr>
      </w:pPr>
    </w:p>
    <w:p w:rsidR="00991FE4" w:rsidRDefault="00991FE4">
      <w:pPr>
        <w:rPr>
          <w:rFonts w:ascii="Arial" w:hAnsi="Arial" w:cs="Arial"/>
          <w:sz w:val="20"/>
          <w:szCs w:val="20"/>
        </w:rPr>
      </w:pPr>
      <w:bookmarkStart w:id="0" w:name="_GoBack"/>
    </w:p>
    <w:bookmarkEnd w:id="0"/>
    <w:p w:rsidR="00991FE4" w:rsidRPr="00DA58F3" w:rsidRDefault="00991FE4">
      <w:pPr>
        <w:rPr>
          <w:rFonts w:ascii="Arial" w:hAnsi="Arial" w:cs="Arial"/>
          <w:sz w:val="20"/>
          <w:szCs w:val="20"/>
        </w:rPr>
      </w:pPr>
      <w:r w:rsidRPr="00DA58F3">
        <w:rPr>
          <w:rFonts w:ascii="Arial" w:hAnsi="Arial" w:cs="Arial"/>
          <w:b/>
        </w:rPr>
        <w:t>Exercice 3 :</w:t>
      </w:r>
      <w:r w:rsidRPr="00991F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Réaliser une carte mentale sur l’étude de cas de la leçon « Le tourisme et ses espaces » ou sur la leçon</w:t>
      </w:r>
      <w:r w:rsidR="00DA58F3">
        <w:rPr>
          <w:rFonts w:ascii="Arial" w:hAnsi="Arial" w:cs="Arial"/>
        </w:rPr>
        <w:t xml:space="preserve"> « Un monde de migrants ». (</w:t>
      </w:r>
      <w:r w:rsidR="00DA58F3" w:rsidRPr="00DA58F3">
        <w:rPr>
          <w:rFonts w:ascii="Arial" w:hAnsi="Arial" w:cs="Arial"/>
          <w:sz w:val="20"/>
          <w:szCs w:val="20"/>
        </w:rPr>
        <w:t>Je sais pratiquer différents langages : réaliser une carte mentale).</w:t>
      </w:r>
    </w:p>
    <w:p w:rsidR="00835BBF" w:rsidRDefault="00835BBF">
      <w:pPr>
        <w:rPr>
          <w:rFonts w:ascii="Arial" w:hAnsi="Arial" w:cs="Arial"/>
        </w:rPr>
      </w:pPr>
    </w:p>
    <w:p w:rsidR="00835BBF" w:rsidRDefault="00835BBF">
      <w:pPr>
        <w:rPr>
          <w:rFonts w:ascii="Arial" w:hAnsi="Arial" w:cs="Arial"/>
        </w:rPr>
      </w:pPr>
    </w:p>
    <w:p w:rsidR="00E742CD" w:rsidRDefault="00E742CD">
      <w:pPr>
        <w:rPr>
          <w:rFonts w:ascii="Arial" w:hAnsi="Arial" w:cs="Arial"/>
        </w:rPr>
      </w:pPr>
    </w:p>
    <w:p w:rsidR="00835BBF" w:rsidRDefault="00835BBF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DA58F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1309565</wp:posOffset>
                </wp:positionH>
                <wp:positionV relativeFrom="paragraph">
                  <wp:posOffset>91374</wp:posOffset>
                </wp:positionV>
                <wp:extent cx="3078318" cy="581411"/>
                <wp:effectExtent l="12700" t="0" r="20955" b="28575"/>
                <wp:wrapNone/>
                <wp:docPr id="2" name="Nuag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318" cy="581411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8F3" w:rsidRDefault="00DA58F3" w:rsidP="00DA58F3">
                            <w:pPr>
                              <w:jc w:val="center"/>
                            </w:pPr>
                            <w: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Nuage 2" o:spid="_x0000_s1027" style="position:absolute;margin-left:103.1pt;margin-top:7.2pt;width:242.4pt;height:45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8080" strokecolor="#ed7d31 [3205]" strokeweight=".5pt">
                <v:fill color2="#ffdada" rotate="t" angle="45" colors="0 #ff8080;.5 #ffb3b3;1 #ffdada" focus="100%" type="gradient"/>
                <v:stroke joinstyle="miter"/>
                <v:formulas/>
                <v:path arrowok="t" o:connecttype="custom" o:connectlocs="334411,352305;153916,341579;493671,469691;414718,474819;1174179,526096;1126579,502678;2054136,467699;2035110,493392;2431942,308928;2663600,404969;2978415,206643;2875235,242658;2730867,73026;2736283,90038;2072022,53188;2124895,31493;1577709,63525;1603291,44817;997603,69877;1090238,88019;294079,212498;277904,193400" o:connectangles="0,0,0,0,0,0,0,0,0,0,0,0,0,0,0,0,0,0,0,0,0,0" textboxrect="0,0,43200,43200"/>
                <v:textbox>
                  <w:txbxContent>
                    <w:p w:rsidR="00DA58F3" w:rsidRDefault="00DA58F3" w:rsidP="00DA58F3">
                      <w:pPr>
                        <w:jc w:val="center"/>
                      </w:pPr>
                      <w:r>
                        <w:t>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991FE4" w:rsidRDefault="00991FE4">
      <w:pPr>
        <w:rPr>
          <w:rFonts w:ascii="Arial" w:hAnsi="Arial" w:cs="Arial"/>
        </w:rPr>
      </w:pPr>
    </w:p>
    <w:p w:rsidR="00835BBF" w:rsidRDefault="00835BBF">
      <w:pPr>
        <w:rPr>
          <w:rFonts w:ascii="Arial" w:hAnsi="Arial" w:cs="Arial"/>
          <w:sz w:val="20"/>
          <w:szCs w:val="20"/>
        </w:rPr>
      </w:pPr>
      <w:r w:rsidRPr="00831989">
        <w:rPr>
          <w:rFonts w:ascii="Arial" w:hAnsi="Arial" w:cs="Arial"/>
          <w:b/>
        </w:rPr>
        <w:t xml:space="preserve">Exercice </w:t>
      </w:r>
      <w:r w:rsidR="00991FE4" w:rsidRPr="00831989">
        <w:rPr>
          <w:rFonts w:ascii="Arial" w:hAnsi="Arial" w:cs="Arial"/>
          <w:b/>
        </w:rPr>
        <w:t>4</w:t>
      </w:r>
      <w:r>
        <w:rPr>
          <w:rFonts w:ascii="Arial" w:hAnsi="Arial" w:cs="Arial"/>
        </w:rPr>
        <w:t> : Complétez cette carte et cette légende.</w:t>
      </w:r>
      <w:r w:rsidR="00E742CD">
        <w:rPr>
          <w:rFonts w:ascii="Arial" w:hAnsi="Arial" w:cs="Arial"/>
        </w:rPr>
        <w:t xml:space="preserve"> </w:t>
      </w:r>
      <w:r w:rsidR="00E742CD" w:rsidRPr="00E742CD">
        <w:rPr>
          <w:rFonts w:ascii="Arial" w:hAnsi="Arial" w:cs="Arial"/>
          <w:sz w:val="20"/>
          <w:szCs w:val="20"/>
        </w:rPr>
        <w:t>(Je sais pratiquer différents langages : compléter une carte et sa légende.)</w:t>
      </w:r>
    </w:p>
    <w:p w:rsidR="008F08D4" w:rsidRDefault="008F08D4">
      <w:pPr>
        <w:rPr>
          <w:rFonts w:ascii="Arial" w:hAnsi="Arial" w:cs="Arial"/>
          <w:sz w:val="20"/>
          <w:szCs w:val="20"/>
        </w:rPr>
      </w:pPr>
    </w:p>
    <w:p w:rsidR="008F08D4" w:rsidRDefault="008F08D4">
      <w:pPr>
        <w:rPr>
          <w:rFonts w:ascii="Arial" w:hAnsi="Arial" w:cs="Arial"/>
          <w:sz w:val="20"/>
          <w:szCs w:val="20"/>
        </w:rPr>
      </w:pPr>
    </w:p>
    <w:p w:rsidR="008F08D4" w:rsidRDefault="008F08D4">
      <w:pPr>
        <w:rPr>
          <w:rFonts w:ascii="Arial" w:hAnsi="Arial" w:cs="Arial"/>
          <w:sz w:val="20"/>
          <w:szCs w:val="20"/>
        </w:rPr>
      </w:pPr>
    </w:p>
    <w:p w:rsidR="008F08D4" w:rsidRPr="00E742CD" w:rsidRDefault="008F08D4" w:rsidP="008F08D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62C419" wp14:editId="5509E319">
            <wp:extent cx="6596631" cy="6288689"/>
            <wp:effectExtent l="1587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628.HEIC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8"/>
                    <a:stretch/>
                  </pic:blipFill>
                  <pic:spPr bwMode="auto">
                    <a:xfrm rot="5400000">
                      <a:off x="0" y="0"/>
                      <a:ext cx="6607977" cy="629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8D4" w:rsidRPr="00E742CD" w:rsidSect="00DA58F3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CBA" w:rsidRDefault="002D6CBA" w:rsidP="00E80DE2">
      <w:r>
        <w:separator/>
      </w:r>
    </w:p>
  </w:endnote>
  <w:endnote w:type="continuationSeparator" w:id="0">
    <w:p w:rsidR="002D6CBA" w:rsidRDefault="002D6CBA" w:rsidP="00E80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hosphate Inline"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CBA" w:rsidRDefault="002D6CBA" w:rsidP="00E80DE2">
      <w:r>
        <w:separator/>
      </w:r>
    </w:p>
  </w:footnote>
  <w:footnote w:type="continuationSeparator" w:id="0">
    <w:p w:rsidR="002D6CBA" w:rsidRDefault="002D6CBA" w:rsidP="00E80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0DE2" w:rsidRDefault="00E80DE2">
    <w:pPr>
      <w:pStyle w:val="En-tte"/>
      <w:rPr>
        <w:rFonts w:ascii="Arial" w:hAnsi="Arial" w:cs="Arial"/>
        <w:sz w:val="20"/>
        <w:szCs w:val="20"/>
      </w:rPr>
    </w:pPr>
    <w:r w:rsidRPr="00E80DE2">
      <w:rPr>
        <w:rFonts w:ascii="Arial" w:hAnsi="Arial" w:cs="Arial"/>
        <w:sz w:val="20"/>
        <w:szCs w:val="20"/>
      </w:rPr>
      <w:t>Nom</w:t>
    </w:r>
    <w:proofErr w:type="gramStart"/>
    <w:r w:rsidRPr="00E80DE2">
      <w:rPr>
        <w:rFonts w:ascii="Arial" w:hAnsi="Arial" w:cs="Arial"/>
        <w:sz w:val="20"/>
        <w:szCs w:val="20"/>
      </w:rPr>
      <w:t> :…</w:t>
    </w:r>
    <w:proofErr w:type="gramEnd"/>
    <w:r w:rsidRPr="00E80DE2">
      <w:rPr>
        <w:rFonts w:ascii="Arial" w:hAnsi="Arial" w:cs="Arial"/>
        <w:sz w:val="20"/>
        <w:szCs w:val="20"/>
      </w:rPr>
      <w:t>……………………………….</w:t>
    </w:r>
    <w:r w:rsidRPr="00E80DE2">
      <w:rPr>
        <w:rFonts w:ascii="Arial" w:hAnsi="Arial" w:cs="Arial"/>
        <w:sz w:val="20"/>
        <w:szCs w:val="20"/>
      </w:rPr>
      <w:ptab w:relativeTo="margin" w:alignment="center" w:leader="none"/>
    </w:r>
    <w:r>
      <w:rPr>
        <w:rFonts w:ascii="Arial" w:hAnsi="Arial" w:cs="Arial"/>
        <w:sz w:val="20"/>
        <w:szCs w:val="20"/>
      </w:rPr>
      <w:t xml:space="preserve">  </w:t>
    </w:r>
    <w:r w:rsidRPr="00E80DE2">
      <w:rPr>
        <w:rFonts w:ascii="Arial" w:hAnsi="Arial" w:cs="Arial"/>
        <w:sz w:val="20"/>
        <w:szCs w:val="20"/>
      </w:rPr>
      <w:t>Prénom :…………………………………</w:t>
    </w:r>
    <w:r w:rsidRPr="00E80DE2">
      <w:rPr>
        <w:rFonts w:ascii="Arial" w:hAnsi="Arial" w:cs="Arial"/>
        <w:sz w:val="20"/>
        <w:szCs w:val="20"/>
      </w:rPr>
      <w:ptab w:relativeTo="margin" w:alignment="right" w:leader="none"/>
    </w:r>
    <w:r w:rsidRPr="00E80DE2">
      <w:rPr>
        <w:rFonts w:ascii="Arial" w:hAnsi="Arial" w:cs="Arial"/>
        <w:sz w:val="20"/>
        <w:szCs w:val="20"/>
      </w:rPr>
      <w:t>Classe : ………….</w:t>
    </w:r>
  </w:p>
  <w:p w:rsidR="00E80DE2" w:rsidRDefault="00E80DE2">
    <w:pPr>
      <w:pStyle w:val="En-tt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  <w:proofErr w:type="gramStart"/>
    <w:r>
      <w:rPr>
        <w:rFonts w:ascii="Arial" w:hAnsi="Arial" w:cs="Arial"/>
        <w:sz w:val="20"/>
        <w:szCs w:val="20"/>
      </w:rPr>
      <w:t> :…</w:t>
    </w:r>
    <w:proofErr w:type="gramEnd"/>
    <w:r>
      <w:rPr>
        <w:rFonts w:ascii="Arial" w:hAnsi="Arial" w:cs="Arial"/>
        <w:sz w:val="20"/>
        <w:szCs w:val="20"/>
      </w:rPr>
      <w:t>……………………………….. Temps proposé</w:t>
    </w:r>
    <w:proofErr w:type="gramStart"/>
    <w:r>
      <w:rPr>
        <w:rFonts w:ascii="Arial" w:hAnsi="Arial" w:cs="Arial"/>
        <w:sz w:val="20"/>
        <w:szCs w:val="20"/>
      </w:rPr>
      <w:t> :…</w:t>
    </w:r>
    <w:proofErr w:type="gramEnd"/>
    <w:r>
      <w:rPr>
        <w:rFonts w:ascii="Arial" w:hAnsi="Arial" w:cs="Arial"/>
        <w:sz w:val="20"/>
        <w:szCs w:val="20"/>
      </w:rPr>
      <w:t>……………………..</w:t>
    </w:r>
  </w:p>
  <w:p w:rsidR="00E80DE2" w:rsidRPr="00E80DE2" w:rsidRDefault="00E80DE2">
    <w:pPr>
      <w:pStyle w:val="En-tte"/>
      <w:rPr>
        <w:rFonts w:ascii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DE2"/>
    <w:rsid w:val="00055AE4"/>
    <w:rsid w:val="002D6CBA"/>
    <w:rsid w:val="004222D7"/>
    <w:rsid w:val="004410AB"/>
    <w:rsid w:val="005158B1"/>
    <w:rsid w:val="00831989"/>
    <w:rsid w:val="00835BBF"/>
    <w:rsid w:val="008F08D4"/>
    <w:rsid w:val="00991FE4"/>
    <w:rsid w:val="00C14A75"/>
    <w:rsid w:val="00C21577"/>
    <w:rsid w:val="00DA58F3"/>
    <w:rsid w:val="00DF269C"/>
    <w:rsid w:val="00E742CD"/>
    <w:rsid w:val="00E8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5A251F"/>
  <w15:chartTrackingRefBased/>
  <w15:docId w15:val="{24A20080-F230-E54A-BF4D-7D7CFC619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80DE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0DE2"/>
  </w:style>
  <w:style w:type="paragraph" w:styleId="Pieddepage">
    <w:name w:val="footer"/>
    <w:basedOn w:val="Normal"/>
    <w:link w:val="PieddepageCar"/>
    <w:uiPriority w:val="99"/>
    <w:unhideWhenUsed/>
    <w:rsid w:val="00E80DE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0DE2"/>
  </w:style>
  <w:style w:type="table" w:styleId="Grilledutableau">
    <w:name w:val="Table Grid"/>
    <w:basedOn w:val="TableauNormal"/>
    <w:uiPriority w:val="39"/>
    <w:rsid w:val="00E80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2-18T19:39:35.507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</inkml:brush>
  </inkml:definitions>
  <inkml:trace contextRef="#ctx0" brushRef="#br0">872 1932,'55'0,"-8"0,-9 3,-7 1,8 3,-5 3,-4-3,15 9,-20-9,11 6,-18-8,-1 1,-3 0,0-1,1 3,-1-5,3 2,-2-5,0 0,5 0,-6 0,4 0,-3 0,-3-5,6 2,-2-8,2 5,-2-2,-1 0,-3 5,4-6,-63 6,22-2,-53 3,38 2,-8 0,2 0,-20 0,17 0,-15 0,7 0,13 0,-19 0,21 0,-9 0,2 0,5 0,4 0,2 0,7 0,2 0,7 0,4 0,2 0,0 0,1 0,-3 0,5 0,-3 0,-1 0,3 0,-5 0,5 0,-4 0,0 0,4 0,-3 0,8-21,7 11,6-21,11 16,0 0,3-3,1 2,-1 0,0 1,-4 6,0-1,1 1,-4 1,6 3,-2 3,-1 2,5 0,-3 0,2 0,3 0,4 0,10 0,10 3,10-2,-12 3,14-1,-20-2,8 6,-2-7,-12 3,6 0,-14-2,2 5,-8-6,-2 3,1-1,-1-1,0 3,2-1,-3 0,3 1,7-1,-4 0,14 3,-8-5,8 5,15-2,-15 3,23 1,-20-1,12 0,-9 0,-2 0,-3 0,-1-3,0 2,-4-5,3 5,-2-5,-5 2,-1-1,-4-1,5-2,14-6,6-2,9-2,6 3,-14 3,11 2,-7-1,0 3,4-3,-11 4,-5 0,0 0,-5 0,0 0,0 0,-3 0,-2 0,-4 0,0 0,-3 0,-2 0,-5 0,3 0,-4 0,3 2,1 1,-3 0,1-1,1 1,-5-3,6 5,1-2,0 3,0-3,-3 2,-1-1,2 1,0-1,1 1,-1-2,0 3,4 0,1 0,3 0,1 3,3-1,-3 3,0-4,-5 2,-4-3,-2 0,0-1,1-2,4-1,1-2,4 0,-4 0,5 0,-1 0,0 0,0 0,1 0,-5 3,0 0,-6 2,1-2,0 2,1 0,1-1,-5 2,-60-5,13 1,-56-2,28 0,-17-4,-3-6,32 3,-2-1,-2 1,-1-1,-1-1,0-1,-5 0,0-1,1 1,1-1,0-1,1-1,3 1,0 0,4 2,1-1,-44-12,0 4,6 1,1 0,7 4,16 1,-1 5,14 0,1 1,1-1,6 4,-2-2,-9 1,8 1,-14-3,10 6,4-6,-7 6,7-5,-4 2,5-1,7-1,3 2,5-3,1 1,-8-3,5 1,-14-5,11 6,-4-4,1 4,-2 0,0-3,1 2,5-2,0 3,4-2,-4 1,4-4,-4 4,-10-6,3 3,-3-1,5-1,0 5,0-6,-1 6,5-2,6 3,4-2,3 2,-1-6,11 6,2-5,8-4,2-4,0-11,0 1,0-1,0-2,0 7,-7-7,6 6,-5-2,3 7,3-2,-6 5,3-5,-3 2,-4-7,3-2,-3-3,3 0,0 0,0 3,0-2,1 7,-1-4,1 5,2 0,2-1,-1 1,2 3,-2-2,3 2,0-3,0-1,0 4,0-2,0 6,0-7,0 7,0-3,0 3,0-3,0 0,0-1,0-3,0 3,3-3,0 3,1 1,1 4,-4-1,4 4,-5-4,2 6,-2-6,3-4,14-2,-10 5,10 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310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Beuze</dc:creator>
  <cp:keywords/>
  <dc:description/>
  <cp:lastModifiedBy>Florence Beuze</cp:lastModifiedBy>
  <cp:revision>5</cp:revision>
  <dcterms:created xsi:type="dcterms:W3CDTF">2019-02-18T13:30:00Z</dcterms:created>
  <dcterms:modified xsi:type="dcterms:W3CDTF">2019-02-18T19:40:00Z</dcterms:modified>
</cp:coreProperties>
</file>